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lzm0243putoc" w:id="0"/>
      <w:bookmarkEnd w:id="0"/>
      <w:r w:rsidDel="00000000" w:rsidR="00000000" w:rsidRPr="00000000">
        <w:rPr>
          <w:rFonts w:ascii="Times New Roman" w:cs="Times New Roman" w:eastAsia="Times New Roman" w:hAnsi="Times New Roman"/>
          <w:sz w:val="28"/>
          <w:szCs w:val="28"/>
        </w:rPr>
        <w:drawing>
          <wp:inline distB="0" distT="0" distL="0" distR="0">
            <wp:extent cx="4184650" cy="4610100"/>
            <wp:effectExtent b="0" l="0" r="0" t="0"/>
            <wp:docPr id="2008793905"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41846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Third Sunday of Advent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December 14,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0879389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08793904"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Third Sunday of Advent</w:t>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 note of joyful expectation comes through in this week’s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glc5tvj1krkq"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D">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O Come, Emmanuel</w:t>
        <w:tab/>
      </w:r>
      <w:r w:rsidDel="00000000" w:rsidR="00000000" w:rsidRPr="00000000">
        <w:rPr>
          <w:rFonts w:ascii="Times New Roman" w:cs="Times New Roman" w:eastAsia="Times New Roman" w:hAnsi="Times New Roman"/>
          <w:sz w:val="28"/>
          <w:szCs w:val="28"/>
          <w:highlight w:val="white"/>
          <w:rtl w:val="0"/>
        </w:rPr>
        <w:t xml:space="preserve">Elaine Hagenberg</w:t>
      </w:r>
    </w:p>
    <w:p w:rsidR="00000000" w:rsidDel="00000000" w:rsidP="00000000" w:rsidRDefault="00000000" w:rsidRPr="00000000" w14:paraId="0000002E">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St. Andrew Choir</w:t>
      </w:r>
    </w:p>
    <w:p w:rsidR="00000000" w:rsidDel="00000000" w:rsidP="00000000" w:rsidRDefault="00000000" w:rsidRPr="00000000" w14:paraId="0000002F">
      <w:pPr>
        <w:spacing w:after="0" w:line="240" w:lineRule="auto"/>
        <w:jc w:val="center"/>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Confession and Forgiveness</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 Blessed be the Holy Trinity, one </w:t>
      </w:r>
      <w:sdt>
        <w:sdtPr>
          <w:id w:val="-787706811"/>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home is heaven and earth, whose salvation is sure.</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Silence is kept for reflection.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Long-expected God,</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look to ourselves</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peace and security only you can provide.</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reach for swords and spears,</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reluctant to release our grip on the ways of war.</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become impatient while waiting</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weary of keeping awake.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Free us from self-reliance,</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teach us to live in harmony with our neighbors.</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Increase our trust in God’s timing,</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awaken us to your advent among us,</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that we may abound in the hope you have promised.</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judges us not as we deserve,</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according to God’s own righteousness.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301776371"/>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 are freed and forgiven, saved by grace,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ready to welcome the Savior.</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Fling Wide the Door</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259</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885" cy="7280275"/>
            <wp:effectExtent b="0" l="0" r="0" t="0"/>
            <wp:docPr id="200879390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37885" cy="72802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under OneLicense.net #722139.</w:t>
      </w:r>
    </w:p>
    <w:p w:rsidR="00000000" w:rsidDel="00000000" w:rsidP="00000000" w:rsidRDefault="00000000" w:rsidRPr="00000000" w14:paraId="0000005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              </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12</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390900"/>
            <wp:effectExtent b="0" l="0" r="0" t="0"/>
            <wp:docPr id="2008793906"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593725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6">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Stir up the wills of all who look to you, Lord God, and strengthen our faith in your coming, that, transformed by grace, we may follow in your way; through Jesus Christ, our Savior and Lord, </w:t>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 one God, now and forever.</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b w:val="1"/>
          <w:bCs w:val="1"/>
          <w:sz w:val="28"/>
          <w:szCs w:val="28"/>
          <w:highlight w:val="white"/>
        </w:rPr>
      </w:pPr>
      <w:bookmarkStart w:colFirst="0" w:colLast="0" w:name="_heading=h.ckjgwbk85fq1"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35: 1-10</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 wilderness and the dry land shall be glad;</w:t>
        <w:br w:type="textWrapping"/>
        <w:t xml:space="preserve">  the desert shall rejoice and blossom;</w:t>
        <w:br w:type="textWrapping"/>
        <w:t xml:space="preserve"> like the crocus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 it shall blossom abundantly</w:t>
        <w:br w:type="textWrapping"/>
        <w:t xml:space="preserve">  and rejoice with joy and shouting.</w:t>
        <w:br w:type="textWrapping"/>
        <w:t xml:space="preserve"> The glory of Lebanon shall be given to it,</w:t>
        <w:br w:type="textWrapping"/>
        <w:t xml:space="preserve">  the majesty of Carmel and Sharon.</w:t>
        <w:br w:type="textWrapping"/>
        <w:t xml:space="preserve"> They shall see the glory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  the majesty of our God.</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 Strengthen the weak hands</w:t>
        <w:br w:type="textWrapping"/>
        <w:t xml:space="preserve">  and make firm the feeble knees.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 Say to those who are of a fearful heart,</w:t>
        <w:br w:type="textWrapping"/>
        <w:t xml:space="preserve">  “Be strong, do not fear!</w:t>
        <w:br w:type="textWrapping"/>
        <w:t xml:space="preserve"> Here is your God.</w:t>
        <w:br w:type="textWrapping"/>
        <w:t xml:space="preserve">  He will come with vengeance,</w:t>
        <w:br w:type="textWrapping"/>
        <w:t xml:space="preserve"> with terrible recompense.</w:t>
        <w:br w:type="textWrapping"/>
        <w:t xml:space="preserve">  He will come and save you.”</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 Then the eyes of the blind shall be opened,</w:t>
        <w:br w:type="textWrapping"/>
        <w:t xml:space="preserve">  and the ears of the deaf shall be opened;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 then the lame shall leap like a deer,</w:t>
        <w:br w:type="textWrapping"/>
        <w:t xml:space="preserve">  and the tongue of the speechless sing for joy.</w:t>
        <w:br w:type="textWrapping"/>
        <w:t xml:space="preserve"> For waters shall break forth in the wilderness</w:t>
        <w:br w:type="textWrapping"/>
        <w:t xml:space="preserve">  and streams in the desert;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burning sand shall become a pool</w:t>
        <w:br w:type="textWrapping"/>
        <w:t xml:space="preserve">  and the thirsty ground springs of water;</w:t>
        <w:br w:type="textWrapping"/>
        <w:t xml:space="preserve"> the haunt of jackals shall become a swamp;</w:t>
        <w:br w:type="textWrapping"/>
        <w:t xml:space="preserve">  the grass shall become reeds and rushes.</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 A highway shall be there,</w:t>
        <w:br w:type="textWrapping"/>
        <w:t xml:space="preserve">  and it shall be called the Holy Way;</w:t>
        <w:br w:type="textWrapping"/>
        <w:t xml:space="preserve"> the unclean shall not travel on it,</w:t>
        <w:br w:type="textWrapping"/>
        <w:t xml:space="preserve">  but it shall be for God’s people;</w:t>
        <w:br w:type="textWrapping"/>
        <w:t xml:space="preserve">  no traveler, not even fools, shall go astray.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 No lion shall be there,</w:t>
        <w:br w:type="textWrapping"/>
        <w:t xml:space="preserve">  nor shall any ravenous beast come up on it;</w:t>
        <w:br w:type="textWrapping"/>
        <w:t xml:space="preserve"> they shall not be found there,</w:t>
        <w:br w:type="textWrapping"/>
        <w:t xml:space="preserve">  but the redeemed shall walk there.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 And the ransomed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shall return</w:t>
        <w:br w:type="textWrapping"/>
        <w:t xml:space="preserve">  and come to Zion with singing;</w:t>
        <w:br w:type="textWrapping"/>
        <w:t xml:space="preserve"> everlasting joy shall be upon their heads;</w:t>
        <w:br w:type="textWrapping"/>
        <w:t xml:space="preserve">  they shall obtain joy and gladness,</w:t>
        <w:br w:type="textWrapping"/>
        <w:t xml:space="preserve">  and sorrow and sighing shall flee away.</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Magnificat – Luke 1: 46b-55</w:t>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alternate psalm for the week is the Magnificat, Mary’s song of praise to God when her cousin Elizabeth, filled with the Holy Spirit, greets and blesses her. Since it is not otherwise featured in this year’s lectionary cycle of readings, today the congregation will sing a hymn paraphrase of the text, My Soul Proclaims Your Greatness, ELW # 251, found on the following page. The text from the Bible is printed below. </w:t>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soul magnifies the Lord,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47</w:t>
      </w:r>
      <w:r w:rsidDel="00000000" w:rsidR="00000000" w:rsidRPr="00000000">
        <w:rPr>
          <w:rFonts w:ascii="Times New Roman" w:cs="Times New Roman" w:eastAsia="Times New Roman" w:hAnsi="Times New Roman"/>
          <w:sz w:val="24"/>
          <w:szCs w:val="24"/>
          <w:rtl w:val="0"/>
        </w:rPr>
        <w:t xml:space="preserve"> and my spirit rejoices in God my Savior,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48</w:t>
      </w:r>
      <w:r w:rsidDel="00000000" w:rsidR="00000000" w:rsidRPr="00000000">
        <w:rPr>
          <w:rFonts w:ascii="Times New Roman" w:cs="Times New Roman" w:eastAsia="Times New Roman" w:hAnsi="Times New Roman"/>
          <w:sz w:val="24"/>
          <w:szCs w:val="24"/>
          <w:rtl w:val="0"/>
        </w:rPr>
        <w:t xml:space="preserve"> for he has looked with favor on the lowly state of his servant.</w:t>
        <w:br w:type="textWrapping"/>
        <w:t xml:space="preserve">  Surely from now on all generations will call me blessed,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49</w:t>
      </w:r>
      <w:r w:rsidDel="00000000" w:rsidR="00000000" w:rsidRPr="00000000">
        <w:rPr>
          <w:rFonts w:ascii="Times New Roman" w:cs="Times New Roman" w:eastAsia="Times New Roman" w:hAnsi="Times New Roman"/>
          <w:sz w:val="24"/>
          <w:szCs w:val="24"/>
          <w:rtl w:val="0"/>
        </w:rPr>
        <w:t xml:space="preserve"> for the Mighty One has done great things for me,</w:t>
        <w:br w:type="textWrapping"/>
        <w:t xml:space="preserve">  and holy is his name;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50</w:t>
      </w:r>
      <w:r w:rsidDel="00000000" w:rsidR="00000000" w:rsidRPr="00000000">
        <w:rPr>
          <w:rFonts w:ascii="Times New Roman" w:cs="Times New Roman" w:eastAsia="Times New Roman" w:hAnsi="Times New Roman"/>
          <w:sz w:val="24"/>
          <w:szCs w:val="24"/>
          <w:rtl w:val="0"/>
        </w:rPr>
        <w:t xml:space="preserve"> indeed, his mercy is for those who fear him</w:t>
        <w:br w:type="textWrapping"/>
        <w:t xml:space="preserve">  from generation to generation.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51</w:t>
      </w:r>
      <w:r w:rsidDel="00000000" w:rsidR="00000000" w:rsidRPr="00000000">
        <w:rPr>
          <w:rFonts w:ascii="Times New Roman" w:cs="Times New Roman" w:eastAsia="Times New Roman" w:hAnsi="Times New Roman"/>
          <w:sz w:val="24"/>
          <w:szCs w:val="24"/>
          <w:rtl w:val="0"/>
        </w:rPr>
        <w:t xml:space="preserve"> He has shown strength with his arm;</w:t>
        <w:br w:type="textWrapping"/>
        <w:t xml:space="preserve">  he has scattered the proud in the imagination of their hearts.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52</w:t>
      </w:r>
      <w:r w:rsidDel="00000000" w:rsidR="00000000" w:rsidRPr="00000000">
        <w:rPr>
          <w:rFonts w:ascii="Times New Roman" w:cs="Times New Roman" w:eastAsia="Times New Roman" w:hAnsi="Times New Roman"/>
          <w:sz w:val="24"/>
          <w:szCs w:val="24"/>
          <w:rtl w:val="0"/>
        </w:rPr>
        <w:t xml:space="preserve"> He has brought down the powerful from their thrones</w:t>
        <w:br w:type="textWrapping"/>
        <w:t xml:space="preserve">  and lifted up the lowly;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53</w:t>
      </w:r>
      <w:r w:rsidDel="00000000" w:rsidR="00000000" w:rsidRPr="00000000">
        <w:rPr>
          <w:rFonts w:ascii="Times New Roman" w:cs="Times New Roman" w:eastAsia="Times New Roman" w:hAnsi="Times New Roman"/>
          <w:sz w:val="24"/>
          <w:szCs w:val="24"/>
          <w:rtl w:val="0"/>
        </w:rPr>
        <w:t xml:space="preserve"> he has filled the hungry with good things</w:t>
        <w:br w:type="textWrapping"/>
        <w:t xml:space="preserve">  and sent the rich away empty.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54</w:t>
      </w:r>
      <w:r w:rsidDel="00000000" w:rsidR="00000000" w:rsidRPr="00000000">
        <w:rPr>
          <w:rFonts w:ascii="Times New Roman" w:cs="Times New Roman" w:eastAsia="Times New Roman" w:hAnsi="Times New Roman"/>
          <w:sz w:val="24"/>
          <w:szCs w:val="24"/>
          <w:rtl w:val="0"/>
        </w:rPr>
        <w:t xml:space="preserve"> He has come to the aid of his child Israel,</w:t>
        <w:br w:type="textWrapping"/>
        <w:t xml:space="preserve">  in remembrance of his mercy,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55</w:t>
      </w:r>
      <w:r w:rsidDel="00000000" w:rsidR="00000000" w:rsidRPr="00000000">
        <w:rPr>
          <w:rFonts w:ascii="Times New Roman" w:cs="Times New Roman" w:eastAsia="Times New Roman" w:hAnsi="Times New Roman"/>
          <w:sz w:val="24"/>
          <w:szCs w:val="24"/>
          <w:rtl w:val="0"/>
        </w:rPr>
        <w:t xml:space="preserve"> according to the promise he made to our ancestors,</w:t>
        <w:br w:type="textWrapping"/>
        <w:t xml:space="preserve">  to Abraham and to his descendants forever.”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56</w:t>
      </w:r>
      <w:r w:rsidDel="00000000" w:rsidR="00000000" w:rsidRPr="00000000">
        <w:rPr>
          <w:rFonts w:ascii="Times New Roman" w:cs="Times New Roman" w:eastAsia="Times New Roman" w:hAnsi="Times New Roman"/>
          <w:sz w:val="24"/>
          <w:szCs w:val="24"/>
          <w:rtl w:val="0"/>
        </w:rPr>
        <w:t xml:space="preserve"> And Mary remained with her about three months and then returned to her home.</w:t>
      </w:r>
    </w:p>
    <w:p w:rsidR="00000000" w:rsidDel="00000000" w:rsidP="00000000" w:rsidRDefault="00000000" w:rsidRPr="00000000" w14:paraId="00000080">
      <w:pPr>
        <w:spacing w:after="0" w:line="240"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1">
      <w:pPr>
        <w:spacing w:after="0" w:line="24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Pr>
        <w:drawing>
          <wp:inline distB="0" distT="0" distL="0" distR="0">
            <wp:extent cx="1950779" cy="1929350"/>
            <wp:effectExtent b="0" l="0" r="0" t="0"/>
            <wp:docPr id="200879390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950779" cy="192935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Hymn                          My Soul Proclaims Your Greatness</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251</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4">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846548"/>
            <wp:effectExtent b="0" l="0" r="0" t="0"/>
            <wp:docPr id="2008793908" name="image9.png"/>
            <a:graphic>
              <a:graphicData uri="http://schemas.openxmlformats.org/drawingml/2006/picture">
                <pic:pic>
                  <pic:nvPicPr>
                    <pic:cNvPr id="0" name="image9.png"/>
                    <pic:cNvPicPr preferRelativeResize="0"/>
                  </pic:nvPicPr>
                  <pic:blipFill>
                    <a:blip r:embed="rId15"/>
                    <a:srcRect b="2874" l="0" r="0" t="2029"/>
                    <a:stretch>
                      <a:fillRect/>
                    </a:stretch>
                  </pic:blipFill>
                  <pic:spPr>
                    <a:xfrm>
                      <a:off x="0" y="0"/>
                      <a:ext cx="5943600" cy="1846548"/>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898563"/>
            <wp:effectExtent b="0" l="0" r="0" t="0"/>
            <wp:docPr id="2008793912" name="image16.png"/>
            <a:graphic>
              <a:graphicData uri="http://schemas.openxmlformats.org/drawingml/2006/picture">
                <pic:pic>
                  <pic:nvPicPr>
                    <pic:cNvPr id="0" name="image16.png"/>
                    <pic:cNvPicPr preferRelativeResize="0"/>
                  </pic:nvPicPr>
                  <pic:blipFill>
                    <a:blip r:embed="rId16"/>
                    <a:srcRect b="0" l="0" r="0" t="2768"/>
                    <a:stretch>
                      <a:fillRect/>
                    </a:stretch>
                  </pic:blipFill>
                  <pic:spPr>
                    <a:xfrm>
                      <a:off x="0" y="0"/>
                      <a:ext cx="5934075" cy="189856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43600" cy="1938338"/>
            <wp:effectExtent b="0" l="0" r="0" t="0"/>
            <wp:docPr id="200879391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5943600" cy="1938338"/>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2170" cy="1950085"/>
            <wp:effectExtent b="0" l="0" r="0" t="0"/>
            <wp:docPr id="2008793915"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932170" cy="195008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James 5: 7-10</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 Be patient, therefore, kindred, until the coming of the Lord. The farmer waits for the precious crop from the earth, being patient with it until it receives the early and the late rains.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 You also must be patient. Strengthen your hearts, for the coming of the Lord is near.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 Siblings, do not grumble against one another, so that you may not be judged. See, the Judge is standing at the doors!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 As an example of suffering and patience, siblings, take the prophets who spoke in the name of the Lord.</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A">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188</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429000"/>
            <wp:effectExtent b="0" l="0" r="0" t="0"/>
            <wp:docPr id="2008793913"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11: 2-11</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 When John heard in prison what the Messiah was doing, he sent word by his disciples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 and said to him, “Are you the one who is to come, or are we to wait for another?”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 Jesus answered them, “Go and tell John what you hear and see: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 blind receive their sight, the lame walk, those with</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skin disease are cleansed, the deaf hear, the dead are raised, and the poor have good news brought to them.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 And blessed is anyone who takes no offense at me.”</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 As they went away, Jesus began to speak to the crowds about John: “What did you go out into the wilderness to look at? A reed shaken by the wind?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 What, then, did you go out to see? Someone dressed in soft robes? Look, those who wear soft robes are in royal palaces.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 What, then, did you go out to see? A prophet? Yes, I tell you, and more than a prophet.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 This is the one about whom it is written,</w:t>
        <w:br w:type="textWrapping"/>
        <w:t xml:space="preserve"> ‘See, I am sending my messenger ahead of you,</w:t>
        <w:br w:type="textWrapping"/>
        <w:t xml:space="preserve">  who will prepare your way before you.’</w:t>
        <w:br w:type="textWrapping"/>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 “Truly I tell you, among those born of women no one has arisen greater than John the Baptist, yet the least in the kingdom of heaven is greater than he.”</w:t>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9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3305065" cy="3027319"/>
            <wp:effectExtent b="0" l="0" r="0" t="0"/>
            <wp:docPr id="2008793914"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3305065" cy="3027319"/>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Prepare the Royal Highway</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264</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1927225"/>
            <wp:effectExtent b="0" l="0" r="0" t="0"/>
            <wp:docPr id="2008793916"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937885" cy="19272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2170" cy="1979295"/>
            <wp:effectExtent b="0" l="0" r="0" t="0"/>
            <wp:docPr id="2008793917"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932170" cy="197929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2057400"/>
            <wp:effectExtent b="0" l="0" r="0" t="0"/>
            <wp:docPr id="2008793918" name="image27.png"/>
            <a:graphic>
              <a:graphicData uri="http://schemas.openxmlformats.org/drawingml/2006/picture">
                <pic:pic>
                  <pic:nvPicPr>
                    <pic:cNvPr id="0" name="image27.png"/>
                    <pic:cNvPicPr preferRelativeResize="0"/>
                  </pic:nvPicPr>
                  <pic:blipFill>
                    <a:blip r:embed="rId23"/>
                    <a:srcRect b="2643" l="0" r="0" t="2202"/>
                    <a:stretch>
                      <a:fillRect/>
                    </a:stretch>
                  </pic:blipFill>
                  <pic:spPr>
                    <a:xfrm>
                      <a:off x="0" y="0"/>
                      <a:ext cx="5934075" cy="2057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885" cy="1655445"/>
            <wp:effectExtent b="0" l="0" r="0" t="0"/>
            <wp:docPr id="2008793919"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5937885" cy="165544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B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B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B2">
      <w:pP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p>
    <w:p w:rsidR="00000000" w:rsidDel="00000000" w:rsidP="00000000" w:rsidRDefault="00000000" w:rsidRPr="00000000" w14:paraId="000000B3">
      <w:pPr>
        <w:spacing w:after="0" w:line="24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B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B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B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B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B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B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B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B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BD">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BE">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BF">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C0">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C1">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C2">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C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C4">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C5">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C6">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C7">
      <w:pPr>
        <w:spacing w:after="0" w:line="240"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p>
    <w:p w:rsidR="00000000" w:rsidDel="00000000" w:rsidP="00000000" w:rsidRDefault="00000000" w:rsidRPr="00000000" w14:paraId="000000C8">
      <w:pPr>
        <w:spacing w:after="0" w:line="240" w:lineRule="auto"/>
        <w:ind w:firstLine="9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C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C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C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C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C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C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D0">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“who proceeds from the Father.” The phrase “and the Son” is a later addition to the creed.</w:t>
      </w:r>
    </w:p>
    <w:p w:rsidR="00000000" w:rsidDel="00000000" w:rsidP="00000000" w:rsidRDefault="00000000" w:rsidRPr="00000000" w14:paraId="000000D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sz w:val="24"/>
          <w:szCs w:val="24"/>
        </w:rPr>
      </w:pPr>
      <w:bookmarkStart w:colFirst="0" w:colLast="0" w:name="_heading=h.664pil5966y7" w:id="3"/>
      <w:bookmarkEnd w:id="3"/>
      <w:r w:rsidDel="00000000" w:rsidR="00000000" w:rsidRPr="00000000">
        <w:rPr>
          <w:rFonts w:ascii="Times New Roman" w:cs="Times New Roman" w:eastAsia="Times New Roman" w:hAnsi="Times New Roman"/>
          <w:sz w:val="24"/>
          <w:szCs w:val="24"/>
          <w:rtl w:val="0"/>
        </w:rPr>
        <w:t xml:space="preserve">A: In our waiting and watching, we come to you in prayer, O God,</w:t>
      </w:r>
    </w:p>
    <w:p w:rsidR="00000000" w:rsidDel="00000000" w:rsidP="00000000" w:rsidRDefault="00000000" w:rsidRPr="00000000" w14:paraId="000000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promise to renew the church, the nations, and your whole creation. </w:t>
      </w:r>
    </w:p>
    <w:p w:rsidR="00000000" w:rsidDel="00000000" w:rsidP="00000000" w:rsidRDefault="00000000" w:rsidRPr="00000000" w14:paraId="000000D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D">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4"/>
          <w:szCs w:val="24"/>
        </w:rPr>
      </w:pPr>
      <w:bookmarkStart w:colFirst="0" w:colLast="0" w:name="_heading=h.5jwtro33pfbz" w:id="4"/>
      <w:bookmarkEnd w:id="4"/>
      <w:r w:rsidDel="00000000" w:rsidR="00000000" w:rsidRPr="00000000">
        <w:rPr>
          <w:rFonts w:ascii="Times New Roman" w:cs="Times New Roman" w:eastAsia="Times New Roman" w:hAnsi="Times New Roman"/>
          <w:sz w:val="24"/>
          <w:szCs w:val="24"/>
          <w:rtl w:val="0"/>
        </w:rPr>
        <w:t xml:space="preserve">P: Draw near to us, O God, as we commend into your care all for whom we pray,</w:t>
      </w:r>
    </w:p>
    <w:p w:rsidR="00000000" w:rsidDel="00000000" w:rsidP="00000000" w:rsidRDefault="00000000" w:rsidRPr="00000000" w14:paraId="000000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mercy, through Jesus Christ our Savior. </w:t>
      </w:r>
    </w:p>
    <w:p w:rsidR="00000000" w:rsidDel="00000000" w:rsidP="00000000" w:rsidRDefault="00000000" w:rsidRPr="00000000" w14:paraId="000000E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2">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i w:val="1"/>
          <w:iCs w:val="1"/>
          <w:color w:val="c00000"/>
          <w:sz w:val="24"/>
          <w:szCs w:val="24"/>
        </w:rPr>
      </w:pPr>
      <w:bookmarkStart w:colFirst="0" w:colLast="0" w:name="_heading=h.fvo7nxemh5t3"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bookmarkStart w:colFirst="0" w:colLast="0" w:name="_heading=h.v0scmzeg3ocv"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ceu5gibm8bwo"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EB">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C">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32"/>
          <w:szCs w:val="32"/>
          <w:highlight w:val="white"/>
          <w:rtl w:val="0"/>
        </w:rPr>
        <w:t xml:space="preserve">  </w:t>
      </w:r>
      <w:r w:rsidDel="00000000" w:rsidR="00000000" w:rsidRPr="00000000">
        <w:rPr>
          <w:rtl w:val="0"/>
        </w:rPr>
      </w:r>
    </w:p>
    <w:p w:rsidR="00000000" w:rsidDel="00000000" w:rsidP="00000000" w:rsidRDefault="00000000" w:rsidRPr="00000000" w14:paraId="000000EE">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F">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0">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mppxzmclr63p"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4">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myz432on0cgh"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5">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8">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9">
      <w:pPr>
        <w:tabs>
          <w:tab w:val="right" w:leader="none" w:pos="9216"/>
        </w:tabs>
        <w:spacing w:after="0" w:line="257" w:lineRule="auto"/>
        <w:rPr>
          <w:rFonts w:ascii="Times New Roman" w:cs="Times New Roman" w:eastAsia="Times New Roman" w:hAnsi="Times New Roman"/>
          <w:b w:val="1"/>
          <w:bCs w:val="1"/>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w:t>
        <w:tab/>
      </w:r>
      <w:r w:rsidDel="00000000" w:rsidR="00000000" w:rsidRPr="00000000">
        <w:rPr>
          <w:rFonts w:ascii="Times New Roman" w:cs="Times New Roman" w:eastAsia="Times New Roman" w:hAnsi="Times New Roman"/>
          <w:sz w:val="28"/>
          <w:szCs w:val="28"/>
          <w:highlight w:val="white"/>
          <w:rtl w:val="0"/>
        </w:rPr>
        <w:t xml:space="preserve">arr. Oines</w:t>
      </w:r>
      <w:r w:rsidDel="00000000" w:rsidR="00000000" w:rsidRPr="00000000">
        <w:rPr>
          <w:rtl w:val="0"/>
        </w:rPr>
      </w:r>
    </w:p>
    <w:p w:rsidR="00000000" w:rsidDel="00000000" w:rsidP="00000000" w:rsidRDefault="00000000" w:rsidRPr="00000000" w14:paraId="000000FA">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 xml:space="preserve">The King Shall Come / ‘Twas in the Moon of Wintertime</w:t>
      </w:r>
    </w:p>
    <w:p w:rsidR="00000000" w:rsidDel="00000000" w:rsidP="00000000" w:rsidRDefault="00000000" w:rsidRPr="00000000" w14:paraId="000000FB">
      <w:pPr>
        <w:tabs>
          <w:tab w:val="right" w:leader="none" w:pos="9216"/>
        </w:tabs>
        <w:spacing w:after="0" w:line="257"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FC">
      <w:pPr>
        <w:spacing w:after="0" w:lineRule="auto"/>
        <w:jc w:val="center"/>
        <w:rPr>
          <w:rFonts w:ascii="Times New Roman" w:cs="Times New Roman" w:eastAsia="Times New Roman" w:hAnsi="Times New Roman"/>
          <w:sz w:val="24"/>
          <w:szCs w:val="24"/>
          <w:highlight w:val="white"/>
        </w:rPr>
      </w:pPr>
      <w:bookmarkStart w:colFirst="0" w:colLast="0" w:name="_heading=h.phj1vwlizdgr"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As Saints of Old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695</w:t>
      </w:r>
    </w:p>
    <w:p w:rsidR="00000000" w:rsidDel="00000000" w:rsidP="00000000" w:rsidRDefault="00000000" w:rsidRPr="00000000" w14:paraId="00000100">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3</w:t>
      </w:r>
    </w:p>
    <w:p w:rsidR="00000000" w:rsidDel="00000000" w:rsidP="00000000" w:rsidRDefault="00000000" w:rsidRPr="00000000" w14:paraId="00000101">
      <w:pPr>
        <w:tabs>
          <w:tab w:val="right" w:leader="none" w:pos="9216"/>
        </w:tabs>
        <w:spacing w:after="0" w:line="257"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594350"/>
            <wp:effectExtent b="0" l="0" r="0" t="0"/>
            <wp:docPr id="2008793920"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5943600" cy="559435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16"/>
          <w:szCs w:val="16"/>
          <w:highlight w:val="white"/>
          <w:rtl w:val="0"/>
        </w:rPr>
        <w:t xml:space="preserve">  Reprinted under OneLicense.net # A-722139.</w:t>
      </w:r>
      <w:r w:rsidDel="00000000" w:rsidR="00000000" w:rsidRPr="00000000">
        <w:rPr>
          <w:rtl w:val="0"/>
        </w:rPr>
      </w:r>
    </w:p>
    <w:p w:rsidR="00000000" w:rsidDel="00000000" w:rsidP="00000000" w:rsidRDefault="00000000" w:rsidRPr="00000000" w14:paraId="0000010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8">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abundance, </w:t>
      </w:r>
    </w:p>
    <w:p w:rsidR="00000000" w:rsidDel="00000000" w:rsidP="00000000" w:rsidRDefault="00000000" w:rsidRPr="00000000" w14:paraId="00000109">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we bring before you the precious fruits of your creation, and with them our very lives. Teach us patience and hope as we care for all those in need until the coming of your Son, our Savior and Lord.</w:t>
      </w:r>
      <w:r w:rsidDel="00000000" w:rsidR="00000000" w:rsidRPr="00000000">
        <w:rPr>
          <w:rFonts w:ascii="Times New Roman" w:cs="Times New Roman" w:eastAsia="Times New Roman" w:hAnsi="Times New Roman"/>
          <w:b w:val="1"/>
          <w:bCs w:val="1"/>
          <w:color w:val="222222"/>
          <w:sz w:val="24"/>
          <w:szCs w:val="24"/>
          <w:highlight w:val="white"/>
          <w:rtl w:val="0"/>
        </w:rPr>
        <w:t xml:space="preserve"> </w:t>
      </w:r>
    </w:p>
    <w:p w:rsidR="00000000" w:rsidDel="00000000" w:rsidP="00000000" w:rsidRDefault="00000000" w:rsidRPr="00000000" w14:paraId="0000010A">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0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0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1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11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11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1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 … </w:t>
      </w:r>
    </w:p>
    <w:p w:rsidR="00000000" w:rsidDel="00000000" w:rsidP="00000000" w:rsidRDefault="00000000" w:rsidRPr="00000000" w14:paraId="0000011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praise your name and join their unending hymn:</w:t>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190</w:t>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37250" cy="4159250"/>
            <wp:effectExtent b="0" l="0" r="0" t="0"/>
            <wp:docPr id="2008793921"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937250" cy="415925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22">
      <w:pPr>
        <w:spacing w:after="0" w:line="257" w:lineRule="auto"/>
        <w:rPr/>
      </w:pPr>
      <w:r w:rsidDel="00000000" w:rsidR="00000000" w:rsidRPr="00000000">
        <w:rPr>
          <w:rtl w:val="0"/>
        </w:rPr>
      </w:r>
    </w:p>
    <w:p w:rsidR="00000000" w:rsidDel="00000000" w:rsidP="00000000" w:rsidRDefault="00000000" w:rsidRPr="00000000" w14:paraId="00000123">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rtl w:val="0"/>
        </w:rPr>
        <w:t xml:space="preserve">Holy One, the beginning and the end, the giver of life … </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2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Let us proclaim the mystery of faith:</w:t>
      </w:r>
    </w:p>
    <w:p w:rsidR="00000000" w:rsidDel="00000000" w:rsidP="00000000" w:rsidRDefault="00000000" w:rsidRPr="00000000" w14:paraId="00000127">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28">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this bread and cup … </w:t>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look with hope for his coming.</w:t>
      </w:r>
    </w:p>
    <w:p w:rsidR="00000000" w:rsidDel="00000000" w:rsidP="00000000" w:rsidRDefault="00000000" w:rsidRPr="00000000" w14:paraId="0000012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Lord Jesus.</w:t>
      </w:r>
    </w:p>
    <w:p w:rsidR="00000000" w:rsidDel="00000000" w:rsidP="00000000" w:rsidRDefault="00000000" w:rsidRPr="00000000" w14:paraId="0000012C">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we long for your Spirit … </w:t>
      </w:r>
    </w:p>
    <w:p w:rsidR="00000000" w:rsidDel="00000000" w:rsidP="00000000" w:rsidRDefault="00000000" w:rsidRPr="00000000" w14:paraId="0000012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Bring the gift of peace on earth.</w:t>
      </w:r>
    </w:p>
    <w:p w:rsidR="00000000" w:rsidDel="00000000" w:rsidP="00000000" w:rsidRDefault="00000000" w:rsidRPr="00000000" w14:paraId="0000012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30">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praise and glory are yours,</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Holy One of Israel, Word of God incarnate, Power of the Most High,</w:t>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3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3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39">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3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3B">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3C">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3D">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3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3F">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4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1">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4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4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44">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45">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4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47">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191</w:t>
      </w:r>
    </w:p>
    <w:p w:rsidR="00000000" w:rsidDel="00000000" w:rsidP="00000000" w:rsidRDefault="00000000" w:rsidRPr="00000000" w14:paraId="000001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517900"/>
            <wp:effectExtent b="0" l="0" r="0" t="0"/>
            <wp:docPr id="2008793922"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593725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150">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6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There Is a Longing in Our Hearts</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1078</w:t>
      </w:r>
    </w:p>
    <w:p w:rsidR="00000000" w:rsidDel="00000000" w:rsidP="00000000" w:rsidRDefault="00000000" w:rsidRPr="00000000" w14:paraId="00000163">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099810"/>
            <wp:effectExtent b="0" l="0" r="0" t="0"/>
            <wp:docPr id="2008793923"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5943600" cy="609981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108051" cy="517109"/>
            <wp:effectExtent b="0" l="0" r="0" t="0"/>
            <wp:docPr id="2008793895"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108051" cy="517109"/>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Reprinted under OneLicense.net # A-722139.</w:t>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Wait for the Lord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262</w:t>
      </w:r>
    </w:p>
    <w:p w:rsidR="00000000" w:rsidDel="00000000" w:rsidP="00000000" w:rsidRDefault="00000000" w:rsidRPr="00000000" w14:paraId="0000016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17825"/>
            <wp:effectExtent b="0" l="0" r="0" t="0"/>
            <wp:docPr id="2008793896" name="image2.png"/>
            <a:graphic>
              <a:graphicData uri="http://schemas.openxmlformats.org/drawingml/2006/picture">
                <pic:pic>
                  <pic:nvPicPr>
                    <pic:cNvPr id="0" name="image2.png"/>
                    <pic:cNvPicPr preferRelativeResize="0"/>
                  </pic:nvPicPr>
                  <pic:blipFill>
                    <a:blip r:embed="rId30"/>
                    <a:srcRect b="0" l="0" r="0" t="1879"/>
                    <a:stretch>
                      <a:fillRect/>
                    </a:stretch>
                  </pic:blipFill>
                  <pic:spPr>
                    <a:xfrm>
                      <a:off x="0" y="0"/>
                      <a:ext cx="5943600" cy="331782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648335"/>
            <wp:effectExtent b="0" l="0" r="0" t="0"/>
            <wp:docPr id="2008793897"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5937885" cy="64833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Comfort, Comfort Now My People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256</w:t>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Pr>
        <w:drawing>
          <wp:inline distB="0" distT="0" distL="0" distR="0">
            <wp:extent cx="5934075" cy="1793342"/>
            <wp:effectExtent b="0" l="0" r="0" t="0"/>
            <wp:docPr id="2008793898" name="image11.png"/>
            <a:graphic>
              <a:graphicData uri="http://schemas.openxmlformats.org/drawingml/2006/picture">
                <pic:pic>
                  <pic:nvPicPr>
                    <pic:cNvPr id="0" name="image11.png"/>
                    <pic:cNvPicPr preferRelativeResize="0"/>
                  </pic:nvPicPr>
                  <pic:blipFill>
                    <a:blip r:embed="rId32"/>
                    <a:srcRect b="3300" l="0" r="0" t="4250"/>
                    <a:stretch>
                      <a:fillRect/>
                    </a:stretch>
                  </pic:blipFill>
                  <pic:spPr>
                    <a:xfrm>
                      <a:off x="0" y="0"/>
                      <a:ext cx="5934075" cy="179334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24550" cy="1802234"/>
            <wp:effectExtent b="0" l="0" r="0" t="0"/>
            <wp:docPr id="2008793899" name="image8.png"/>
            <a:graphic>
              <a:graphicData uri="http://schemas.openxmlformats.org/drawingml/2006/picture">
                <pic:pic>
                  <pic:nvPicPr>
                    <pic:cNvPr id="0" name="image8.png"/>
                    <pic:cNvPicPr preferRelativeResize="0"/>
                  </pic:nvPicPr>
                  <pic:blipFill>
                    <a:blip r:embed="rId33"/>
                    <a:srcRect b="3357" l="0" r="0" t="3074"/>
                    <a:stretch>
                      <a:fillRect/>
                    </a:stretch>
                  </pic:blipFill>
                  <pic:spPr>
                    <a:xfrm>
                      <a:off x="0" y="0"/>
                      <a:ext cx="5924550" cy="180223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762125"/>
            <wp:effectExtent b="0" l="0" r="0" t="0"/>
            <wp:docPr id="2008793900" name="image15.png"/>
            <a:graphic>
              <a:graphicData uri="http://schemas.openxmlformats.org/drawingml/2006/picture">
                <pic:pic>
                  <pic:nvPicPr>
                    <pic:cNvPr id="0" name="image15.png"/>
                    <pic:cNvPicPr preferRelativeResize="0"/>
                  </pic:nvPicPr>
                  <pic:blipFill>
                    <a:blip r:embed="rId34"/>
                    <a:srcRect b="0" l="0" r="0" t="2631"/>
                    <a:stretch>
                      <a:fillRect/>
                    </a:stretch>
                  </pic:blipFill>
                  <pic:spPr>
                    <a:xfrm>
                      <a:off x="0" y="0"/>
                      <a:ext cx="5943600" cy="17621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749847"/>
            <wp:effectExtent b="0" l="0" r="0" t="0"/>
            <wp:docPr id="2008793901" name="image7.png"/>
            <a:graphic>
              <a:graphicData uri="http://schemas.openxmlformats.org/drawingml/2006/picture">
                <pic:pic>
                  <pic:nvPicPr>
                    <pic:cNvPr id="0" name="image7.png"/>
                    <pic:cNvPicPr preferRelativeResize="0"/>
                  </pic:nvPicPr>
                  <pic:blipFill>
                    <a:blip r:embed="rId35"/>
                    <a:srcRect b="3257" l="0" r="0" t="7432"/>
                    <a:stretch>
                      <a:fillRect/>
                    </a:stretch>
                  </pic:blipFill>
                  <pic:spPr>
                    <a:xfrm>
                      <a:off x="0" y="0"/>
                      <a:ext cx="5943600" cy="174984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8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8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8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8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for whom we wait, </w:t>
      </w:r>
    </w:p>
    <w:p w:rsidR="00000000" w:rsidDel="00000000" w:rsidP="00000000" w:rsidRDefault="00000000" w:rsidRPr="00000000" w14:paraId="0000018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meal you give us a foretaste of that day when the hungry will be fed with good things. Send us forth to make known your deeds and to proclaim the greatness of your name, </w:t>
      </w:r>
    </w:p>
    <w:p w:rsidR="00000000" w:rsidDel="00000000" w:rsidP="00000000" w:rsidRDefault="00000000" w:rsidRPr="00000000" w14:paraId="0000019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91">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9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9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9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9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9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9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God of peace bless you,</w:t>
      </w:r>
    </w:p>
    <w:p w:rsidR="00000000" w:rsidDel="00000000" w:rsidP="00000000" w:rsidRDefault="00000000" w:rsidRPr="00000000" w14:paraId="0000019F">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love of </w:t>
      </w:r>
      <w:sdt>
        <w:sdtPr>
          <w:id w:val="1461582055"/>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Christ sustain you in hope,</w:t>
      </w:r>
    </w:p>
    <w:p w:rsidR="00000000" w:rsidDel="00000000" w:rsidP="00000000" w:rsidRDefault="00000000" w:rsidRPr="00000000" w14:paraId="000001A0">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 the anointing of the Holy Spirit remain upon you,</w:t>
      </w:r>
    </w:p>
    <w:p w:rsidR="00000000" w:rsidDel="00000000" w:rsidP="00000000" w:rsidRDefault="00000000" w:rsidRPr="00000000" w14:paraId="000001A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 and forever.</w:t>
      </w:r>
      <w:r w:rsidDel="00000000" w:rsidR="00000000" w:rsidRPr="00000000">
        <w:rPr>
          <w:rtl w:val="0"/>
        </w:rPr>
      </w:r>
    </w:p>
    <w:p w:rsidR="00000000" w:rsidDel="00000000" w:rsidP="00000000" w:rsidRDefault="00000000" w:rsidRPr="00000000" w14:paraId="000001A2">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A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A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p>
    <w:p w:rsidR="00000000" w:rsidDel="00000000" w:rsidP="00000000" w:rsidRDefault="00000000" w:rsidRPr="00000000" w14:paraId="000001A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A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A7">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A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A9">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AA">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AB">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AC">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A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He Came Down</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253</w:t>
      </w:r>
    </w:p>
    <w:p w:rsidR="00000000" w:rsidDel="00000000" w:rsidP="00000000" w:rsidRDefault="00000000" w:rsidRPr="00000000" w14:paraId="000001A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AF">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7885" cy="4832350"/>
            <wp:effectExtent b="0" l="0" r="0" t="0"/>
            <wp:docPr id="2008793902"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5937885" cy="4832350"/>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rPr>
        <w:drawing>
          <wp:inline distB="0" distT="0" distL="0" distR="0">
            <wp:extent cx="5937885" cy="596265"/>
            <wp:effectExtent b="0" l="0" r="0" t="0"/>
            <wp:docPr id="2008793903"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937885" cy="59626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16"/>
          <w:szCs w:val="16"/>
          <w:rtl w:val="0"/>
        </w:rPr>
        <w:t xml:space="preserve">Reprinted under OneLicense.net # A-722319.</w:t>
      </w:r>
    </w:p>
    <w:p w:rsidR="00000000" w:rsidDel="00000000" w:rsidP="00000000" w:rsidRDefault="00000000" w:rsidRPr="00000000" w14:paraId="000001B1">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i w:val="1"/>
          <w:iCs w:val="1"/>
          <w:sz w:val="24"/>
          <w:szCs w:val="24"/>
        </w:rPr>
      </w:pPr>
      <w:bookmarkStart w:colFirst="0" w:colLast="0" w:name="_heading=h.fy23naub5dsb" w:id="11"/>
      <w:bookmarkEnd w:id="11"/>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9">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C">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D">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C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r>
    </w:p>
    <w:p w:rsidR="00000000" w:rsidDel="00000000" w:rsidP="00000000" w:rsidRDefault="00000000" w:rsidRPr="00000000" w14:paraId="000001C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Sarita</w:t>
      </w:r>
    </w:p>
    <w:p w:rsidR="00000000" w:rsidDel="00000000" w:rsidP="00000000" w:rsidRDefault="00000000" w:rsidRPr="00000000" w14:paraId="000001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Dave Rollinson</w:t>
      </w:r>
    </w:p>
    <w:p w:rsidR="00000000" w:rsidDel="00000000" w:rsidP="00000000" w:rsidRDefault="00000000" w:rsidRPr="00000000" w14:paraId="000001C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CE Pino</w:t>
      </w:r>
    </w:p>
    <w:p w:rsidR="00000000" w:rsidDel="00000000" w:rsidP="00000000" w:rsidRDefault="00000000" w:rsidRPr="00000000" w14:paraId="000001C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Kelly Spanninger</w:t>
      </w:r>
    </w:p>
    <w:p w:rsidR="00000000" w:rsidDel="00000000" w:rsidP="00000000" w:rsidRDefault="00000000" w:rsidRPr="00000000" w14:paraId="000001C5">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6">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C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C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C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E">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CF">
      <w:pPr>
        <w:spacing w:after="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bCs w:val="1"/>
          <w:sz w:val="16"/>
          <w:szCs w:val="16"/>
          <w:highlight w:val="white"/>
          <w:rtl w:val="0"/>
        </w:rPr>
        <w:t xml:space="preserve">My Soul Proclaims Your Greatness </w:t>
      </w:r>
      <w:r w:rsidDel="00000000" w:rsidR="00000000" w:rsidRPr="00000000">
        <w:rPr>
          <w:rFonts w:ascii="Times New Roman" w:cs="Times New Roman" w:eastAsia="Times New Roman" w:hAnsi="Times New Roman"/>
          <w:sz w:val="16"/>
          <w:szCs w:val="16"/>
          <w:highlight w:val="white"/>
          <w:rtl w:val="0"/>
        </w:rPr>
        <w:t xml:space="preserve">– Text: </w:t>
      </w:r>
      <w:r w:rsidDel="00000000" w:rsidR="00000000" w:rsidRPr="00000000">
        <w:rPr>
          <w:rFonts w:ascii="Times New Roman" w:cs="Times New Roman" w:eastAsia="Times New Roman" w:hAnsi="Times New Roman"/>
          <w:i w:val="1"/>
          <w:iCs w:val="1"/>
          <w:sz w:val="16"/>
          <w:szCs w:val="16"/>
          <w:highlight w:val="white"/>
          <w:rtl w:val="0"/>
        </w:rPr>
        <w:t xml:space="preserve">With One Voice</w:t>
      </w:r>
      <w:r w:rsidDel="00000000" w:rsidR="00000000" w:rsidRPr="00000000">
        <w:rPr>
          <w:rFonts w:ascii="Times New Roman" w:cs="Times New Roman" w:eastAsia="Times New Roman" w:hAnsi="Times New Roman"/>
          <w:sz w:val="16"/>
          <w:szCs w:val="16"/>
          <w:highlight w:val="white"/>
          <w:rtl w:val="0"/>
        </w:rPr>
        <w:t xml:space="preserve">, 1995, based on the Magnificat. Music: KINGSFOLD, English folk tune; arr. Ralph Vaughan Williams, 1872-1958. Text © 1995 Augsburg Fortress. All rights reserved. Reprinted with permission under OneLicense.net # A-722139. </w:t>
      </w:r>
    </w:p>
    <w:p w:rsidR="00000000" w:rsidDel="00000000" w:rsidP="00000000" w:rsidRDefault="00000000" w:rsidRPr="00000000" w14:paraId="000001D1">
      <w:pPr>
        <w:spacing w:after="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1D2">
      <w:pPr>
        <w:spacing w:after="0" w:lineRule="auto"/>
        <w:rPr>
          <w:rFonts w:ascii="Times New Roman" w:cs="Times New Roman" w:eastAsia="Times New Roman" w:hAnsi="Times New Roman"/>
          <w:i w:val="1"/>
          <w:iCs w:val="1"/>
          <w:sz w:val="16"/>
          <w:szCs w:val="16"/>
          <w:highlight w:val="white"/>
        </w:rPr>
      </w:pPr>
      <w:r w:rsidDel="00000000" w:rsidR="00000000" w:rsidRPr="00000000">
        <w:rPr>
          <w:rFonts w:ascii="Times New Roman" w:cs="Times New Roman" w:eastAsia="Times New Roman" w:hAnsi="Times New Roman"/>
          <w:b w:val="1"/>
          <w:bCs w:val="1"/>
          <w:sz w:val="16"/>
          <w:szCs w:val="16"/>
          <w:highlight w:val="white"/>
          <w:rtl w:val="0"/>
        </w:rPr>
        <w:t xml:space="preserve">Prepare the Royal Highway </w:t>
      </w:r>
      <w:r w:rsidDel="00000000" w:rsidR="00000000" w:rsidRPr="00000000">
        <w:rPr>
          <w:rFonts w:ascii="Times New Roman" w:cs="Times New Roman" w:eastAsia="Times New Roman" w:hAnsi="Times New Roman"/>
          <w:sz w:val="16"/>
          <w:szCs w:val="16"/>
          <w:highlight w:val="white"/>
          <w:rtl w:val="0"/>
        </w:rPr>
        <w:t xml:space="preserve">– Text: Franz Mikael Franzén, 1772-1847; tr. </w:t>
      </w:r>
      <w:r w:rsidDel="00000000" w:rsidR="00000000" w:rsidRPr="00000000">
        <w:rPr>
          <w:rFonts w:ascii="Times New Roman" w:cs="Times New Roman" w:eastAsia="Times New Roman" w:hAnsi="Times New Roman"/>
          <w:i w:val="1"/>
          <w:iCs w:val="1"/>
          <w:sz w:val="16"/>
          <w:szCs w:val="16"/>
          <w:highlight w:val="white"/>
          <w:rtl w:val="0"/>
        </w:rPr>
        <w:t xml:space="preserve">Lutheran Book of Worship</w:t>
      </w:r>
      <w:r w:rsidDel="00000000" w:rsidR="00000000" w:rsidRPr="00000000">
        <w:rPr>
          <w:rFonts w:ascii="Times New Roman" w:cs="Times New Roman" w:eastAsia="Times New Roman" w:hAnsi="Times New Roman"/>
          <w:sz w:val="16"/>
          <w:szCs w:val="16"/>
          <w:highlight w:val="white"/>
          <w:rtl w:val="0"/>
        </w:rPr>
        <w:t xml:space="preserve">. Music: BEREDEN VÄG FÖR HARRAN, Swedish folk tune, 17</w:t>
      </w:r>
      <w:r w:rsidDel="00000000" w:rsidR="00000000" w:rsidRPr="00000000">
        <w:rPr>
          <w:rFonts w:ascii="Times New Roman" w:cs="Times New Roman" w:eastAsia="Times New Roman" w:hAnsi="Times New Roman"/>
          <w:sz w:val="16"/>
          <w:szCs w:val="16"/>
          <w:highlight w:val="white"/>
          <w:vertAlign w:val="superscript"/>
          <w:rtl w:val="0"/>
        </w:rPr>
        <w:t xml:space="preserve">th</w:t>
      </w:r>
      <w:r w:rsidDel="00000000" w:rsidR="00000000" w:rsidRPr="00000000">
        <w:rPr>
          <w:rFonts w:ascii="Times New Roman" w:cs="Times New Roman" w:eastAsia="Times New Roman" w:hAnsi="Times New Roman"/>
          <w:sz w:val="16"/>
          <w:szCs w:val="16"/>
          <w:highlight w:val="white"/>
          <w:rtl w:val="0"/>
        </w:rPr>
        <w:t xml:space="preserve"> cent.</w:t>
      </w:r>
      <w:r w:rsidDel="00000000" w:rsidR="00000000" w:rsidRPr="00000000">
        <w:rPr>
          <w:rFonts w:ascii="Times New Roman" w:cs="Times New Roman" w:eastAsia="Times New Roman" w:hAnsi="Times New Roman"/>
          <w:i w:val="1"/>
          <w:iCs w:val="1"/>
          <w:sz w:val="16"/>
          <w:szCs w:val="16"/>
          <w:highlight w:val="white"/>
          <w:rtl w:val="0"/>
        </w:rPr>
        <w:t xml:space="preserve"> </w:t>
      </w:r>
    </w:p>
    <w:p w:rsidR="00000000" w:rsidDel="00000000" w:rsidP="00000000" w:rsidRDefault="00000000" w:rsidRPr="00000000" w14:paraId="000001D3">
      <w:pPr>
        <w:spacing w:after="0" w:lineRule="auto"/>
        <w:rPr>
          <w:rFonts w:ascii="Times New Roman" w:cs="Times New Roman" w:eastAsia="Times New Roman" w:hAnsi="Times New Roman"/>
          <w:i w:val="1"/>
          <w:iCs w:val="1"/>
          <w:sz w:val="16"/>
          <w:szCs w:val="16"/>
          <w:highlight w:val="white"/>
        </w:rPr>
      </w:pPr>
      <w:r w:rsidDel="00000000" w:rsidR="00000000" w:rsidRPr="00000000">
        <w:rPr>
          <w:rtl w:val="0"/>
        </w:rPr>
      </w:r>
    </w:p>
    <w:p w:rsidR="00000000" w:rsidDel="00000000" w:rsidP="00000000" w:rsidRDefault="00000000" w:rsidRPr="00000000" w14:paraId="000001D4">
      <w:pPr>
        <w:spacing w:after="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bCs w:val="1"/>
          <w:sz w:val="16"/>
          <w:szCs w:val="16"/>
          <w:highlight w:val="white"/>
          <w:rtl w:val="0"/>
        </w:rPr>
        <w:t xml:space="preserve">Comfort, Comfort Now My People </w:t>
      </w:r>
      <w:r w:rsidDel="00000000" w:rsidR="00000000" w:rsidRPr="00000000">
        <w:rPr>
          <w:rFonts w:ascii="Times New Roman" w:cs="Times New Roman" w:eastAsia="Times New Roman" w:hAnsi="Times New Roman"/>
          <w:sz w:val="16"/>
          <w:szCs w:val="16"/>
          <w:highlight w:val="white"/>
          <w:rtl w:val="0"/>
        </w:rPr>
        <w:t xml:space="preserve">= Text: Johann G. Olearius, 1635-1711; tr. Catherine Winkworth, 1827-1878, alt. Music: FREU DICH SEHR, </w:t>
      </w:r>
      <w:r w:rsidDel="00000000" w:rsidR="00000000" w:rsidRPr="00000000">
        <w:rPr>
          <w:rFonts w:ascii="Times New Roman" w:cs="Times New Roman" w:eastAsia="Times New Roman" w:hAnsi="Times New Roman"/>
          <w:i w:val="1"/>
          <w:iCs w:val="1"/>
          <w:sz w:val="16"/>
          <w:szCs w:val="16"/>
          <w:highlight w:val="white"/>
          <w:rtl w:val="0"/>
        </w:rPr>
        <w:t xml:space="preserve">Trente quatre pseaumes de David</w:t>
      </w:r>
      <w:r w:rsidDel="00000000" w:rsidR="00000000" w:rsidRPr="00000000">
        <w:rPr>
          <w:rFonts w:ascii="Times New Roman" w:cs="Times New Roman" w:eastAsia="Times New Roman" w:hAnsi="Times New Roman"/>
          <w:sz w:val="16"/>
          <w:szCs w:val="16"/>
          <w:highlight w:val="white"/>
          <w:rtl w:val="0"/>
        </w:rPr>
        <w:t xml:space="preserve">, Geneva, 1551. Text © 1978 </w:t>
      </w:r>
      <w:r w:rsidDel="00000000" w:rsidR="00000000" w:rsidRPr="00000000">
        <w:rPr>
          <w:rFonts w:ascii="Times New Roman" w:cs="Times New Roman" w:eastAsia="Times New Roman" w:hAnsi="Times New Roman"/>
          <w:i w:val="1"/>
          <w:iCs w:val="1"/>
          <w:sz w:val="16"/>
          <w:szCs w:val="16"/>
          <w:highlight w:val="white"/>
          <w:rtl w:val="0"/>
        </w:rPr>
        <w:t xml:space="preserve">Lutheran Book of Worship</w:t>
      </w:r>
      <w:r w:rsidDel="00000000" w:rsidR="00000000" w:rsidRPr="00000000">
        <w:rPr>
          <w:rFonts w:ascii="Times New Roman" w:cs="Times New Roman" w:eastAsia="Times New Roman" w:hAnsi="Times New Roman"/>
          <w:sz w:val="16"/>
          <w:szCs w:val="16"/>
          <w:highlight w:val="white"/>
          <w:rtl w:val="0"/>
        </w:rPr>
        <w:t xml:space="preserve">, admin. Augsburg Fortress. All rights reserved. Reprinted under OneLicense.net # A-722139.</w:t>
      </w:r>
    </w:p>
    <w:p w:rsidR="00000000" w:rsidDel="00000000" w:rsidP="00000000" w:rsidRDefault="00000000" w:rsidRPr="00000000" w14:paraId="000001D5">
      <w:pPr>
        <w:spacing w:after="0" w:line="257"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6">
      <w:pPr>
        <w:spacing w:after="0" w:line="257"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7">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D8">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9">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08793910"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B">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DC">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December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DD">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9a4bjd3k3mqj" w:id="12"/>
      <w:bookmarkEnd w:id="12"/>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Third Sunday of Advent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DF">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Annual Congregational Meeting Today, December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after Worship </w:t>
      </w:r>
      <w:r w:rsidDel="00000000" w:rsidR="00000000" w:rsidRPr="00000000">
        <w:rPr>
          <w:rFonts w:ascii="Times New Roman" w:cs="Times New Roman" w:eastAsia="Times New Roman" w:hAnsi="Times New Roman"/>
          <w:sz w:val="24"/>
          <w:szCs w:val="24"/>
          <w:rtl w:val="0"/>
        </w:rPr>
        <w:t xml:space="preserve">– St. Andrew’s annual congregational meeting is today. You should have received an email or mailer containing the following documents: Announcement Letter, Proposed Budget Summary, Proposed Budget, Proposed Amendment to Congregational Constitution. If you have not, please reach out to </w:t>
      </w:r>
      <w:hyperlink r:id="rId39">
        <w:r w:rsidDel="00000000" w:rsidR="00000000" w:rsidRPr="00000000">
          <w:rPr>
            <w:rFonts w:ascii="Times New Roman" w:cs="Times New Roman" w:eastAsia="Times New Roman" w:hAnsi="Times New Roman"/>
            <w:color w:val="1155cc"/>
            <w:sz w:val="24"/>
            <w:szCs w:val="24"/>
            <w:u w:val="single"/>
            <w:rtl w:val="0"/>
          </w:rPr>
          <w:t xml:space="preserve">PastorRCarmichael@gmail.com</w:t>
        </w:r>
      </w:hyperlink>
      <w:r w:rsidDel="00000000" w:rsidR="00000000" w:rsidRPr="00000000">
        <w:rPr>
          <w:rFonts w:ascii="Times New Roman" w:cs="Times New Roman" w:eastAsia="Times New Roman" w:hAnsi="Times New Roman"/>
          <w:sz w:val="24"/>
          <w:szCs w:val="24"/>
          <w:rtl w:val="0"/>
        </w:rPr>
        <w:t xml:space="preserve"> for a copy. You can join the meeting using Zoom: </w:t>
      </w:r>
      <w:hyperlink r:id="rId40">
        <w:r w:rsidDel="00000000" w:rsidR="00000000" w:rsidRPr="00000000">
          <w:rPr>
            <w:rFonts w:ascii="Times New Roman" w:cs="Times New Roman" w:eastAsia="Times New Roman" w:hAnsi="Times New Roman"/>
            <w:color w:val="1155cc"/>
            <w:sz w:val="24"/>
            <w:szCs w:val="24"/>
            <w:u w:val="single"/>
            <w:rtl w:val="0"/>
          </w:rPr>
          <w:t xml:space="preserve">https://us02web.zoom.us/j/81295765981?pwd=b0UvOXE1UnBGQlRNN1MvZ0VpRmVLZz09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w721d32hic0g" w:id="13"/>
      <w:bookmarkEnd w:id="13"/>
      <w:r w:rsidDel="00000000" w:rsidR="00000000" w:rsidRPr="00000000">
        <w:rPr>
          <w:rFonts w:ascii="Times New Roman" w:cs="Times New Roman" w:eastAsia="Times New Roman" w:hAnsi="Times New Roman"/>
          <w:b w:val="1"/>
          <w:bCs w:val="1"/>
          <w:sz w:val="24"/>
          <w:szCs w:val="24"/>
          <w:rtl w:val="0"/>
        </w:rPr>
        <w:t xml:space="preserve">Noisy Offering Next Week, Sunday, December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The Noisy Offering recipient for December will be Best of the Batch Foundation's Annual Holiday Drive. Best of the Batch Foundation is a nonprofit organization founded in 1999 by former Pittsburgh Steelers quarterback Charlie Batch. It provides year-round educational programming to more than 4,000 children ages 5 to 18 across nine western Pennsylvania counties. Their goal is "to provide financially challenged communities with the purpose, desire, and resources to give their best efforts in all they do throughout their lives. For more information on this initiative, please visit: </w:t>
      </w:r>
      <w:hyperlink r:id="rId41">
        <w:r w:rsidDel="00000000" w:rsidR="00000000" w:rsidRPr="00000000">
          <w:rPr>
            <w:rFonts w:ascii="Times New Roman" w:cs="Times New Roman" w:eastAsia="Times New Roman" w:hAnsi="Times New Roman"/>
            <w:color w:val="1155cc"/>
            <w:sz w:val="24"/>
            <w:szCs w:val="24"/>
            <w:u w:val="single"/>
            <w:rtl w:val="0"/>
          </w:rPr>
          <w:t xml:space="preserve">https://www.batchfoundation.org/batch-a-toys/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yvz44wnw0lux" w:id="14"/>
      <w:bookmarkEnd w:id="14"/>
      <w:r w:rsidDel="00000000" w:rsidR="00000000" w:rsidRPr="00000000">
        <w:rPr>
          <w:rFonts w:ascii="Times New Roman" w:cs="Times New Roman" w:eastAsia="Times New Roman" w:hAnsi="Times New Roman"/>
          <w:b w:val="1"/>
          <w:bCs w:val="1"/>
          <w:sz w:val="24"/>
          <w:szCs w:val="24"/>
          <w:rtl w:val="0"/>
        </w:rPr>
        <w:t xml:space="preserve">Church Decorating for Christmas, Sunday, December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We will be decorating the church after worship next Sunday and are looking for volunteers to assist. If you are interested or have questions, please contact Kathy Hays at </w:t>
      </w:r>
      <w:hyperlink r:id="rId42">
        <w:r w:rsidDel="00000000" w:rsidR="00000000" w:rsidRPr="00000000">
          <w:rPr>
            <w:rFonts w:ascii="Times New Roman" w:cs="Times New Roman" w:eastAsia="Times New Roman" w:hAnsi="Times New Roman"/>
            <w:color w:val="1155cc"/>
            <w:sz w:val="24"/>
            <w:szCs w:val="24"/>
            <w:u w:val="single"/>
            <w:rtl w:val="0"/>
          </w:rPr>
          <w:t xml:space="preserve">kdhays2010@gmail.com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2">
      <w:pPr>
        <w:numPr>
          <w:ilvl w:val="0"/>
          <w:numId w:val="4"/>
        </w:numPr>
        <w:spacing w:after="0" w:line="240" w:lineRule="auto"/>
        <w:ind w:left="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Welcoming the Season of Advent with an Advent Calendar – </w:t>
      </w:r>
      <w:r w:rsidDel="00000000" w:rsidR="00000000" w:rsidRPr="00000000">
        <w:rPr>
          <w:rFonts w:ascii="Times New Roman" w:cs="Times New Roman" w:eastAsia="Times New Roman" w:hAnsi="Times New Roman"/>
          <w:sz w:val="24"/>
          <w:szCs w:val="24"/>
          <w:rtl w:val="0"/>
        </w:rPr>
        <w:t xml:space="preserve">The World Hunger ministry of the Evangelical Lutheran Church in America (ELCA) has provided an Advent calendar for congregations titled “A Stable Lamp Is Lighted.” These calendars offer daily Bible readings, suggestions for supporting our neighbors in need, and activities, including a color and cut-out Nativity scene that would be great for children. There is also a three-session online study with videos available here: </w:t>
      </w:r>
      <w:hyperlink r:id="rId43">
        <w:r w:rsidDel="00000000" w:rsidR="00000000" w:rsidRPr="00000000">
          <w:rPr>
            <w:rFonts w:ascii="Times New Roman" w:cs="Times New Roman" w:eastAsia="Times New Roman" w:hAnsi="Times New Roman"/>
            <w:color w:val="1155cc"/>
            <w:sz w:val="24"/>
            <w:szCs w:val="24"/>
            <w:u w:val="single"/>
            <w:rtl w:val="0"/>
          </w:rPr>
          <w:t xml:space="preserve">https://www.elca.org/our-work/relief-and-development/elca-world-hunger/wh-advent#whadventaccordionsection</w:t>
        </w:r>
      </w:hyperlink>
      <w:r w:rsidDel="00000000" w:rsidR="00000000" w:rsidRPr="00000000">
        <w:rPr>
          <w:rFonts w:ascii="Times New Roman" w:cs="Times New Roman" w:eastAsia="Times New Roman" w:hAnsi="Times New Roman"/>
          <w:sz w:val="24"/>
          <w:szCs w:val="24"/>
          <w:rtl w:val="0"/>
        </w:rPr>
        <w:t xml:space="preserve">. Please take a calendar and study guide up at the entrances to the church!</w:t>
      </w:r>
    </w:p>
    <w:p w:rsidR="00000000" w:rsidDel="00000000" w:rsidP="00000000" w:rsidRDefault="00000000" w:rsidRPr="00000000" w14:paraId="000001E3">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this month, we ask for donations of peanut butter. There are collection boxes at the back of the worship space and social hall.</w:t>
      </w:r>
    </w:p>
    <w:p w:rsidR="00000000" w:rsidDel="00000000" w:rsidP="00000000" w:rsidRDefault="00000000" w:rsidRPr="00000000" w14:paraId="000001E4">
      <w:pPr>
        <w:widowControl w:val="0"/>
        <w:numPr>
          <w:ilvl w:val="0"/>
          <w:numId w:val="1"/>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December Produce Distributions, First and Third Tuesday Each Month, 5:30-6:30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The next distribution will be this Tuesday, </w:t>
      </w:r>
      <w:r w:rsidDel="00000000" w:rsidR="00000000" w:rsidRPr="00000000">
        <w:rPr>
          <w:rFonts w:ascii="Times New Roman" w:cs="Times New Roman" w:eastAsia="Times New Roman" w:hAnsi="Times New Roman"/>
          <w:b w:val="1"/>
          <w:bCs w:val="1"/>
          <w:sz w:val="24"/>
          <w:szCs w:val="24"/>
          <w:rtl w:val="0"/>
        </w:rPr>
        <w:t xml:space="preserve">December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1E5">
      <w:pPr>
        <w:widowControl w:val="0"/>
        <w:numPr>
          <w:ilvl w:val="0"/>
          <w:numId w:val="1"/>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Volunteers Requested to help with WPA BOLD Holiday Party on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For several years, the Western PA Blind Outdoor Leisure Development Organization (BOLD), has been holding their holiday parties at St. Andrew, and they will do so again on Sunday, January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 pm - 5:30 pm. The group has expressed that it would be helpful to have volunteers from the congregation there that day to help set up (this can be done after coffee hour), greet members and help them to find seats, assist with serving buffet food, leading and helping people to get food, and cleanup. If you are willing to help, please speak with Pastor Ross. </w:t>
      </w:r>
      <w:r w:rsidDel="00000000" w:rsidR="00000000" w:rsidRPr="00000000">
        <w:rPr>
          <w:rtl w:val="0"/>
        </w:rPr>
      </w:r>
    </w:p>
    <w:p w:rsidR="00000000" w:rsidDel="00000000" w:rsidP="00000000" w:rsidRDefault="00000000" w:rsidRPr="00000000" w14:paraId="000001E6">
      <w:pPr>
        <w:widowControl w:val="0"/>
        <w:numPr>
          <w:ilvl w:val="0"/>
          <w:numId w:val="1"/>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4">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E7">
      <w:pPr>
        <w:numPr>
          <w:ilvl w:val="0"/>
          <w:numId w:val="1"/>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45">
        <w:r w:rsidDel="00000000" w:rsidR="00000000" w:rsidRPr="00000000">
          <w:rPr>
            <w:rFonts w:ascii="Times New Roman" w:cs="Times New Roman" w:eastAsia="Times New Roman" w:hAnsi="Times New Roman"/>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8">
      <w:pPr>
        <w:numPr>
          <w:ilvl w:val="0"/>
          <w:numId w:val="1"/>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7">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us02web.zoom.us/j/81295765981?pwd=b0UvOXE1UnBGQlRNN1MvZ0VpRmVLZz09" TargetMode="External"/><Relationship Id="rId20" Type="http://schemas.openxmlformats.org/officeDocument/2006/relationships/image" Target="media/image19.jpg"/><Relationship Id="rId42" Type="http://schemas.openxmlformats.org/officeDocument/2006/relationships/hyperlink" Target="mailto:kdhays2010@gmail.com" TargetMode="External"/><Relationship Id="rId41" Type="http://schemas.openxmlformats.org/officeDocument/2006/relationships/hyperlink" Target="https://www.batchfoundation.org/batch-a-toys/" TargetMode="External"/><Relationship Id="rId22" Type="http://schemas.openxmlformats.org/officeDocument/2006/relationships/image" Target="media/image28.png"/><Relationship Id="rId44" Type="http://schemas.openxmlformats.org/officeDocument/2006/relationships/hyperlink" Target="mailto:prayerteam@standrewpittsburgh.org" TargetMode="External"/><Relationship Id="rId21" Type="http://schemas.openxmlformats.org/officeDocument/2006/relationships/image" Target="media/image17.png"/><Relationship Id="rId43" Type="http://schemas.openxmlformats.org/officeDocument/2006/relationships/hyperlink" Target="https://www.elca.org/our-work/relief-and-development/elca-world-hunger/wh-advent#whadventaccordionsection" TargetMode="External"/><Relationship Id="rId24" Type="http://schemas.openxmlformats.org/officeDocument/2006/relationships/image" Target="media/image24.png"/><Relationship Id="rId46" Type="http://schemas.openxmlformats.org/officeDocument/2006/relationships/hyperlink" Target="https://forms.gle/kKvp19UozuRrhhaV7" TargetMode="External"/><Relationship Id="rId23" Type="http://schemas.openxmlformats.org/officeDocument/2006/relationships/image" Target="media/image27.png"/><Relationship Id="rId45" Type="http://schemas.openxmlformats.org/officeDocument/2006/relationships/hyperlink" Target="https://forms.gle/kKvp19UozuRrhhaV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23.png"/><Relationship Id="rId25" Type="http://schemas.openxmlformats.org/officeDocument/2006/relationships/image" Target="media/image30.png"/><Relationship Id="rId47" Type="http://schemas.openxmlformats.org/officeDocument/2006/relationships/hyperlink" Target="https://www.signupgenius.com/go/5080B4AAFAF2CABF85-47069030-coffee#/" TargetMode="External"/><Relationship Id="rId28" Type="http://schemas.openxmlformats.org/officeDocument/2006/relationships/image" Target="media/image29.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13.jpg"/><Relationship Id="rId8" Type="http://schemas.openxmlformats.org/officeDocument/2006/relationships/image" Target="media/image1.png"/><Relationship Id="rId31" Type="http://schemas.openxmlformats.org/officeDocument/2006/relationships/image" Target="media/image10.png"/><Relationship Id="rId30" Type="http://schemas.openxmlformats.org/officeDocument/2006/relationships/image" Target="media/image2.png"/><Relationship Id="rId11" Type="http://schemas.openxmlformats.org/officeDocument/2006/relationships/hyperlink" Target="http://www.standrewpittsburgh.org" TargetMode="External"/><Relationship Id="rId33" Type="http://schemas.openxmlformats.org/officeDocument/2006/relationships/image" Target="media/image8.png"/><Relationship Id="rId10" Type="http://schemas.openxmlformats.org/officeDocument/2006/relationships/hyperlink" Target="mailto:St_andrewELCA@verizon.net" TargetMode="External"/><Relationship Id="rId32" Type="http://schemas.openxmlformats.org/officeDocument/2006/relationships/image" Target="media/image11.png"/><Relationship Id="rId13" Type="http://schemas.openxmlformats.org/officeDocument/2006/relationships/image" Target="media/image25.png"/><Relationship Id="rId35" Type="http://schemas.openxmlformats.org/officeDocument/2006/relationships/image" Target="media/image7.png"/><Relationship Id="rId12" Type="http://schemas.openxmlformats.org/officeDocument/2006/relationships/image" Target="media/image3.png"/><Relationship Id="rId34" Type="http://schemas.openxmlformats.org/officeDocument/2006/relationships/image" Target="media/image15.png"/><Relationship Id="rId15" Type="http://schemas.openxmlformats.org/officeDocument/2006/relationships/image" Target="media/image9.png"/><Relationship Id="rId37" Type="http://schemas.openxmlformats.org/officeDocument/2006/relationships/image" Target="media/image6.png"/><Relationship Id="rId14" Type="http://schemas.openxmlformats.org/officeDocument/2006/relationships/image" Target="media/image4.jpg"/><Relationship Id="rId36" Type="http://schemas.openxmlformats.org/officeDocument/2006/relationships/image" Target="media/image12.png"/><Relationship Id="rId17" Type="http://schemas.openxmlformats.org/officeDocument/2006/relationships/image" Target="media/image21.png"/><Relationship Id="rId39" Type="http://schemas.openxmlformats.org/officeDocument/2006/relationships/hyperlink" Target="mailto:PastorRCarmichael@gmail.com" TargetMode="External"/><Relationship Id="rId16" Type="http://schemas.openxmlformats.org/officeDocument/2006/relationships/image" Target="media/image16.png"/><Relationship Id="rId38" Type="http://schemas.openxmlformats.org/officeDocument/2006/relationships/image" Target="media/image5.png"/><Relationship Id="rId19" Type="http://schemas.openxmlformats.org/officeDocument/2006/relationships/image" Target="media/image20.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7vT1Lntr+WsvVl+OxnwH8UH2A==">CgMxLjAaMAoBMBIrCikIB0IlChFRdWF0dHJvY2VudG8gU2FucxIQQXJpYWwgVW5pY29kZSBNUxowCgExEisKKQgHQiUKEVF1YXR0cm9jZW50byBTYW5zEhBBcmlhbCBVbmljb2RlIE1TGjAKATISKwopCAdCJQoRUXVhdHRyb2NlbnRvIFNhbnMSEEFyaWFsIFVuaWNvZGUgTVMyDmgubHptMDI0M3B1dG9jMg5oLmdsYzV0dmoxa3JrcTIOaC5ja2pnd2JrODVmcTEyDmguNjY0cGlsNTk2Nnk3Mg5oLjVqd3RybzMzcGZiejIOaC5mdm83bnhlbWg1dDMyDmgudjBzY216ZWczb2N2Mg5oLmNldTVnaWJtOGJ3bzIOaC5tcHB4em1jbHI2M3AyDmgubXl6NDMyb24wY2doMg5oLnBoajF2d2xpemRncjIOaC5meTIzbmF1YjVkc2IyDmguOWE0YmpkM2szbXFqMg5oLnc3MjFkMzJoaWMwZzIOaC55dno0NHdudzBsdXg4AHIhMTNTOGFYaVdHMUlWbDUwTzVPSjlhWk5MNWpmMXZ4YX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2025-12-05T16:38:00Z</dcterms:created>
  <dc:creator>rossc</dc:creator>
</cp:coreProperties>
</file>